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0AA78" w14:textId="1BAE6466" w:rsidR="003273D2" w:rsidRPr="003273D2" w:rsidRDefault="003273D2">
      <w:pPr>
        <w:rPr>
          <w:b/>
          <w:bCs/>
          <w:lang w:val="en-US"/>
        </w:rPr>
      </w:pPr>
      <w:r w:rsidRPr="003273D2">
        <w:rPr>
          <w:b/>
          <w:bCs/>
          <w:lang w:val="en-US"/>
        </w:rPr>
        <w:t xml:space="preserve">Social Media Content MH </w:t>
      </w:r>
      <w:r w:rsidR="001A38CE">
        <w:rPr>
          <w:b/>
          <w:bCs/>
          <w:lang w:val="en-US"/>
        </w:rPr>
        <w:t>5M</w:t>
      </w:r>
    </w:p>
    <w:p w14:paraId="010F13F9" w14:textId="77777777" w:rsidR="003273D2" w:rsidRPr="001A38CE" w:rsidRDefault="003273D2">
      <w:pPr>
        <w:rPr>
          <w:b/>
          <w:bCs/>
          <w:highlight w:val="yellow"/>
          <w:lang w:val="en-US"/>
        </w:rPr>
      </w:pPr>
    </w:p>
    <w:p w14:paraId="565F1589" w14:textId="4158A718" w:rsidR="003273D2" w:rsidRPr="003273D2" w:rsidRDefault="003273D2">
      <w:pPr>
        <w:rPr>
          <w:b/>
          <w:bCs/>
          <w:lang w:val="en-US"/>
        </w:rPr>
      </w:pPr>
      <w:r w:rsidRPr="003273D2">
        <w:rPr>
          <w:b/>
          <w:bCs/>
          <w:lang w:val="en-US"/>
        </w:rPr>
        <w:t>Content #1:</w:t>
      </w:r>
    </w:p>
    <w:p w14:paraId="788F4F33" w14:textId="4C5F579B" w:rsidR="009F23AC" w:rsidRDefault="009F23AC" w:rsidP="003273D2">
      <w:r>
        <w:t>Die Reihe MH 5M bietet hohe Reinigungswirkung und niedrige Betriebskosten dank einer optimalen Reinigungs- und Heizleistung. Der MH 5M ist das ideale Heißwassergerät für mittelschwere und regelmäßige Reinigungsaufgaben in kundennahen Bereichen wie der Automobil- und Transportbranche sowie in Landwirtschaft und Industrie.</w:t>
      </w:r>
    </w:p>
    <w:p w14:paraId="00B0A21D" w14:textId="5DED9314" w:rsidR="00432910" w:rsidRPr="00432910" w:rsidRDefault="00432910" w:rsidP="003273D2">
      <w:pPr>
        <w:rPr>
          <w:b/>
          <w:bCs/>
          <w:lang w:val="en-US"/>
        </w:rPr>
      </w:pPr>
      <w:r w:rsidRPr="003273D2">
        <w:rPr>
          <w:b/>
          <w:bCs/>
          <w:lang w:val="en-US"/>
        </w:rPr>
        <w:t>Content #</w:t>
      </w:r>
      <w:r>
        <w:rPr>
          <w:b/>
          <w:bCs/>
          <w:lang w:val="en-US"/>
        </w:rPr>
        <w:t>2</w:t>
      </w:r>
      <w:r w:rsidRPr="003273D2">
        <w:rPr>
          <w:b/>
          <w:bCs/>
          <w:lang w:val="en-US"/>
        </w:rPr>
        <w:t>:</w:t>
      </w:r>
    </w:p>
    <w:p w14:paraId="495B26BC" w14:textId="3DEE889F" w:rsidR="00432910" w:rsidRDefault="00432910" w:rsidP="003273D2">
      <w:r>
        <w:t xml:space="preserve">Die Heißwasserhochdruck-Anwendung empfiehlt sich hingegen vor allem bei der wirksamen Bekämpfung von Bakterien und Keimen. </w:t>
      </w:r>
      <w:r>
        <w:t>Der</w:t>
      </w:r>
      <w:r>
        <w:t xml:space="preserve"> </w:t>
      </w:r>
      <w:r>
        <w:rPr>
          <w:rStyle w:val="Fett"/>
        </w:rPr>
        <w:t>Heißwasser-Hochdruckreiniger</w:t>
      </w:r>
      <w:r w:rsidRPr="00432910">
        <w:rPr>
          <w:rStyle w:val="Fett"/>
        </w:rPr>
        <w:t xml:space="preserve"> </w:t>
      </w:r>
      <w:hyperlink r:id="rId6" w:tgtFrame="_blank" w:history="1">
        <w:r w:rsidRPr="00432910">
          <w:rPr>
            <w:rStyle w:val="Fett"/>
          </w:rPr>
          <w:t xml:space="preserve">MH </w:t>
        </w:r>
        <w:r w:rsidRPr="00432910">
          <w:rPr>
            <w:rStyle w:val="Fett"/>
          </w:rPr>
          <w:t>5M</w:t>
        </w:r>
      </w:hyperlink>
      <w:r>
        <w:t xml:space="preserve"> hygienische, kompromisslose Reinigungsergebnisse. Darüber hinaus verfügt das Gerät über viele technologische Raffinessen. So sichert etwa der zertifizierte, brennstoffsparende </w:t>
      </w:r>
      <w:proofErr w:type="spellStart"/>
      <w:r>
        <w:t>EcoPower</w:t>
      </w:r>
      <w:proofErr w:type="spellEnd"/>
      <w:r>
        <w:t>-Wärmetauscher einen Wirkungsgrad von über 92 Prozent und ermöglicht somit schnelleres Reinigen bei gleichzeitig niedrigen Kosten.</w:t>
      </w:r>
    </w:p>
    <w:p w14:paraId="054DE6B8" w14:textId="77777777" w:rsidR="003273D2" w:rsidRDefault="003273D2"/>
    <w:p w14:paraId="02CE852A" w14:textId="77777777" w:rsidR="003273D2" w:rsidRDefault="003273D2"/>
    <w:sectPr w:rsidR="003273D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DD26C" w14:textId="77777777" w:rsidR="003273D2" w:rsidRDefault="003273D2" w:rsidP="003273D2">
      <w:pPr>
        <w:spacing w:after="0" w:line="240" w:lineRule="auto"/>
      </w:pPr>
      <w:r>
        <w:separator/>
      </w:r>
    </w:p>
  </w:endnote>
  <w:endnote w:type="continuationSeparator" w:id="0">
    <w:p w14:paraId="42D7EA7C" w14:textId="77777777" w:rsidR="003273D2" w:rsidRDefault="003273D2" w:rsidP="00327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F8F0C" w14:textId="77777777" w:rsidR="003273D2" w:rsidRDefault="003273D2" w:rsidP="003273D2">
      <w:pPr>
        <w:spacing w:after="0" w:line="240" w:lineRule="auto"/>
      </w:pPr>
      <w:r>
        <w:separator/>
      </w:r>
    </w:p>
  </w:footnote>
  <w:footnote w:type="continuationSeparator" w:id="0">
    <w:p w14:paraId="1392D1DB" w14:textId="77777777" w:rsidR="003273D2" w:rsidRDefault="003273D2" w:rsidP="003273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3D2"/>
    <w:rsid w:val="001A38CE"/>
    <w:rsid w:val="003273D2"/>
    <w:rsid w:val="00432910"/>
    <w:rsid w:val="009B7475"/>
    <w:rsid w:val="009F23AC"/>
    <w:rsid w:val="00B90133"/>
    <w:rsid w:val="00F623B5"/>
    <w:rsid w:val="00F6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22D942"/>
  <w15:chartTrackingRefBased/>
  <w15:docId w15:val="{A6C61884-ACD7-42CB-BB6F-ADCB078BA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basedOn w:val="Absatz-Standardschriftart"/>
    <w:uiPriority w:val="22"/>
    <w:qFormat/>
    <w:rsid w:val="001A38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nilfisk.com/de-de/produkte/hochdruckreiniger/mobile-hochdruckreiniger/mobile-heisswasser-hochdruckreiniger/mittel/mh-4m-2101000-x-eu/p_107146912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 Ruetzel</dc:creator>
  <cp:keywords/>
  <dc:description/>
  <cp:lastModifiedBy>Jasmin Ruetzel</cp:lastModifiedBy>
  <cp:revision>6</cp:revision>
  <dcterms:created xsi:type="dcterms:W3CDTF">2022-03-21T09:41:00Z</dcterms:created>
  <dcterms:modified xsi:type="dcterms:W3CDTF">2023-02-10T09:11:00Z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af657d4-2045-4871-9872-e323e3545d60_Enabled">
    <vt:lpwstr>true</vt:lpwstr>
  </property>
  <property fmtid="{D5CDD505-2E9C-101B-9397-08002B2CF9AE}" pid="3" name="MSIP_Label_8af657d4-2045-4871-9872-e323e3545d60_SetDate">
    <vt:lpwstr>2022-03-21T09:41:46Z</vt:lpwstr>
  </property>
  <property fmtid="{D5CDD505-2E9C-101B-9397-08002B2CF9AE}" pid="4" name="MSIP_Label_8af657d4-2045-4871-9872-e323e3545d60_Method">
    <vt:lpwstr>Standard</vt:lpwstr>
  </property>
  <property fmtid="{D5CDD505-2E9C-101B-9397-08002B2CF9AE}" pid="5" name="MSIP_Label_8af657d4-2045-4871-9872-e323e3545d60_Name">
    <vt:lpwstr>Open sublabel</vt:lpwstr>
  </property>
  <property fmtid="{D5CDD505-2E9C-101B-9397-08002B2CF9AE}" pid="6" name="MSIP_Label_8af657d4-2045-4871-9872-e323e3545d60_SiteId">
    <vt:lpwstr>753c5d99-05be-4237-b4c5-fdb2e6b32ab2</vt:lpwstr>
  </property>
  <property fmtid="{D5CDD505-2E9C-101B-9397-08002B2CF9AE}" pid="7" name="MSIP_Label_8af657d4-2045-4871-9872-e323e3545d60_ActionId">
    <vt:lpwstr>3fece52b-b2b1-4b2c-a666-0cdec7799e86</vt:lpwstr>
  </property>
  <property fmtid="{D5CDD505-2E9C-101B-9397-08002B2CF9AE}" pid="8" name="MSIP_Label_8af657d4-2045-4871-9872-e323e3545d60_ContentBits">
    <vt:lpwstr>0</vt:lpwstr>
  </property>
</Properties>
</file>